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2" w:rsidRPr="00635E4E" w:rsidRDefault="00097252" w:rsidP="0009725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 w:rsidRPr="00635E4E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รายงานการประชุมคณะผู้บริหารท้องถิ่น</w:t>
      </w:r>
    </w:p>
    <w:p w:rsidR="00097252" w:rsidRPr="00635E4E" w:rsidRDefault="00097252" w:rsidP="0009725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35E4E">
        <w:rPr>
          <w:rFonts w:ascii="TH SarabunIT๙" w:hAnsi="TH SarabunIT๙" w:cs="TH SarabunIT๙"/>
          <w:sz w:val="32"/>
          <w:szCs w:val="32"/>
          <w:cs/>
        </w:rPr>
        <w:t>/25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7252" w:rsidRPr="00635E4E" w:rsidRDefault="00097252" w:rsidP="0009725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24  เมษายน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เวลา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97252" w:rsidRPr="00635E4E" w:rsidRDefault="00097252" w:rsidP="00097252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>ณ  ห้องประชุมเทศบาลตำบลห้วยหิน</w:t>
      </w:r>
    </w:p>
    <w:p w:rsidR="00097252" w:rsidRPr="00635E4E" w:rsidRDefault="00097252" w:rsidP="0009725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2820"/>
        <w:gridCol w:w="2977"/>
        <w:gridCol w:w="2126"/>
        <w:gridCol w:w="1134"/>
      </w:tblGrid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20" w:type="dxa"/>
            <w:vAlign w:val="center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635E4E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77" w:type="dxa"/>
            <w:vAlign w:val="center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vAlign w:val="center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820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  ธิติพิศุทธิ์กุล</w:t>
            </w:r>
          </w:p>
        </w:tc>
        <w:tc>
          <w:tcPr>
            <w:tcW w:w="2977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126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ไพบูลย์    ธิติพิศุทธิ์กุล</w:t>
            </w:r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20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977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แพง      จันทะ</w:t>
            </w:r>
            <w:proofErr w:type="spellStart"/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20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2977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</w:t>
            </w: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กเทศมนตรีตำบลห้วยหิน</w:t>
            </w:r>
          </w:p>
        </w:tc>
        <w:tc>
          <w:tcPr>
            <w:tcW w:w="2126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  พรมคำภา</w:t>
            </w:r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820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นายหัวโต  บัวศรี</w:t>
            </w:r>
          </w:p>
        </w:tc>
        <w:tc>
          <w:tcPr>
            <w:tcW w:w="2977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2126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หัวโต  บัวศรี</w:t>
            </w:r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7252" w:rsidRPr="00635E4E" w:rsidTr="00D46B72">
        <w:tc>
          <w:tcPr>
            <w:tcW w:w="72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820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2977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2126" w:type="dxa"/>
          </w:tcPr>
          <w:p w:rsidR="00097252" w:rsidRPr="00635E4E" w:rsidRDefault="00097252" w:rsidP="00D46B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นิภา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ภรณ์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635E4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ปะโก</w:t>
            </w:r>
          </w:p>
        </w:tc>
        <w:tc>
          <w:tcPr>
            <w:tcW w:w="1134" w:type="dxa"/>
          </w:tcPr>
          <w:p w:rsidR="00097252" w:rsidRPr="00635E4E" w:rsidRDefault="00097252" w:rsidP="00D46B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97252" w:rsidRPr="00565111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635E4E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เมื่อที่ประชุมพร้อมแล้วนายไพบูลย์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ธิติพิศุทธิ์กุล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35E4E">
        <w:rPr>
          <w:rFonts w:ascii="TH SarabunIT๙" w:hAnsi="TH SarabunIT๙" w:cs="TH SarabunIT๙"/>
          <w:sz w:val="32"/>
          <w:szCs w:val="32"/>
          <w:cs/>
        </w:rPr>
        <w:t>นายกเทศมนตรีตำบลห้วยหินเป็นประธานในการเปิดประชุมตามระเบียบวาระดังต่อไปนี้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เรื่องประธานแจ้งที่ประชุมทราบ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-ไม่มี-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(เมื่อวันที่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635E4E">
        <w:rPr>
          <w:rFonts w:ascii="TH SarabunIT๙" w:hAnsi="TH SarabunIT๙" w:cs="TH SarabunIT๙"/>
          <w:sz w:val="32"/>
          <w:szCs w:val="32"/>
        </w:rPr>
        <w:t>-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</w:p>
    <w:p w:rsidR="00097252" w:rsidRPr="00635E4E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BC74C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ระเบียบวาระที่  </w:t>
      </w:r>
      <w:r w:rsidRPr="00BC74CA">
        <w:rPr>
          <w:rFonts w:ascii="TH SarabunIT๙" w:hAnsi="TH SarabunIT๙" w:cs="TH SarabunIT๙" w:hint="cs"/>
          <w:sz w:val="32"/>
          <w:szCs w:val="32"/>
          <w:u w:val="single"/>
          <w:cs/>
        </w:rPr>
        <w:t>3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  <w:t>เรื่องเสนอพิจารณา</w:t>
      </w:r>
    </w:p>
    <w:p w:rsidR="00097252" w:rsidRDefault="00097252" w:rsidP="0009725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35E4E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 w:hint="cs"/>
          <w:b/>
          <w:bCs/>
          <w:sz w:val="32"/>
          <w:szCs w:val="32"/>
          <w:cs/>
        </w:rPr>
        <w:t>3.1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เรื่องขออนุมัติ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635E4E">
        <w:rPr>
          <w:rFonts w:ascii="TH SarabunIT๙" w:hAnsi="TH SarabunIT๙" w:cs="TH SarabunIT๙"/>
          <w:sz w:val="32"/>
          <w:szCs w:val="32"/>
          <w:cs/>
        </w:rPr>
        <w:t>โอน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และแก้ไขเปลี่ยนแปลงคำชี้แจงงบ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ประมาณรายจ่ายประจำปี</w:t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Pr="00635E4E">
        <w:rPr>
          <w:rFonts w:ascii="TH SarabunIT๙" w:hAnsi="TH SarabunIT๙" w:cs="TH SarabunIT๙"/>
          <w:sz w:val="32"/>
          <w:szCs w:val="32"/>
          <w:cs/>
        </w:rPr>
        <w:t>ประมาณ  25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635E4E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ว่าด้วยวิธีงบประมาณขององค์กร</w:t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 w:rsidR="00A84BA0">
        <w:rPr>
          <w:rFonts w:ascii="TH SarabunIT๙" w:hAnsi="TH SarabunIT๙" w:cs="TH SarabunIT๙" w:hint="cs"/>
          <w:sz w:val="32"/>
          <w:szCs w:val="32"/>
          <w:cs/>
        </w:rPr>
        <w:tab/>
      </w:r>
      <w:r w:rsidRPr="00635E4E"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พ.ศ. ๒๕๔๑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แก้ไขเพิ่มเติม (ฉบับที่ ๓) พ.ศ.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 xml:space="preserve">๒๕๔๓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 xml:space="preserve">หมวด 4 </w:t>
      </w:r>
    </w:p>
    <w:p w:rsidR="00097252" w:rsidRDefault="00097252" w:rsidP="0009725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การโอนและแก้ไขเปลี่ยนแปลงงบประมาณ </w:t>
      </w:r>
      <w:r w:rsidRPr="00635E4E">
        <w:rPr>
          <w:rFonts w:ascii="TH SarabunIT๙" w:hAnsi="TH SarabunIT๙" w:cs="TH SarabunIT๙" w:hint="cs"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35E4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35E4E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097252" w:rsidRPr="008D475E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Pr="00672881" w:rsidRDefault="00097252" w:rsidP="00097252">
      <w:pPr>
        <w:rPr>
          <w:rFonts w:ascii="TH SarabunIT๙" w:hAnsi="TH SarabunIT๙" w:cs="TH SarabunIT๙"/>
          <w:b/>
          <w:bCs/>
          <w:smallCaps/>
          <w:sz w:val="32"/>
          <w:szCs w:val="32"/>
          <w:u w:val="single"/>
        </w:rPr>
      </w:pP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D434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</w:t>
      </w:r>
      <w:r>
        <w:rPr>
          <w:rFonts w:ascii="TH SarabunIT๙" w:hAnsi="TH SarabunIT๙" w:cs="TH SarabunIT๙" w:hint="cs"/>
          <w:b/>
          <w:bCs/>
          <w:smallCaps/>
          <w:sz w:val="32"/>
          <w:szCs w:val="32"/>
          <w:u w:val="single"/>
          <w:cs/>
        </w:rPr>
        <w:t>การศึกษาฯ</w:t>
      </w:r>
    </w:p>
    <w:p w:rsidR="00097252" w:rsidRPr="000D0D5A" w:rsidRDefault="00097252" w:rsidP="000972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3.1.1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ค่าวัสดุก่อสร้าง งบประมาณอนุมัติ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0.- บาท จำนวนเงินที่โอนเพิ่ม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,000.- บาท รวมงบประมาณหลังโอน</w:t>
      </w:r>
      <w:r w:rsidRPr="000A5DB7">
        <w:rPr>
          <w:rFonts w:ascii="TH SarabunIT๙" w:hAnsi="TH SarabunIT๙" w:cs="TH SarabunIT๙"/>
          <w:spacing w:val="-6"/>
          <w:sz w:val="32"/>
          <w:szCs w:val="32"/>
        </w:rPr>
        <w:t xml:space="preserve"> 1</w:t>
      </w:r>
      <w:r>
        <w:rPr>
          <w:rFonts w:ascii="TH SarabunIT๙" w:hAnsi="TH SarabunIT๙" w:cs="TH SarabunIT๙"/>
          <w:spacing w:val="-6"/>
          <w:sz w:val="32"/>
          <w:szCs w:val="32"/>
        </w:rPr>
        <w:t>3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92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0.-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A5DB7">
        <w:rPr>
          <w:rFonts w:ascii="TH SarabunIT๙" w:hAnsi="TH SarabunIT๙" w:cs="TH SarabunIT๙" w:hint="cs"/>
          <w:spacing w:val="-6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งานการศึกษา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รายจ่ายค่าวัสดุก่อสร้าง</w:t>
      </w:r>
    </w:p>
    <w:p w:rsidR="00097252" w:rsidRPr="00F41E62" w:rsidRDefault="00097252" w:rsidP="00097252">
      <w:pPr>
        <w:ind w:left="216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097252" w:rsidRDefault="00097252" w:rsidP="00097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โครงการจัดงานประเพณีสงกรานต์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240,000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13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จำนวนเงินที่โอนลด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10,0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00.-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 w:rsidR="00A84BA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นการศาสนาวัฒนธรรมและนันทนาการ  งานศาสนาวัฒนธรรมท้องถิ่น  งบดำเนินงาน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รายจ่ายค่าใช้สอย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097252" w:rsidRDefault="00097252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A84BA0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-2-</w:t>
      </w:r>
    </w:p>
    <w:p w:rsidR="00A84BA0" w:rsidRPr="00404CAF" w:rsidRDefault="00A84BA0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7252" w:rsidRPr="00404CAF" w:rsidRDefault="00097252" w:rsidP="00097252">
      <w:pPr>
        <w:ind w:left="2160"/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>กองสาธารณสุข</w:t>
      </w:r>
      <w:r w:rsidRPr="00404CAF">
        <w:rPr>
          <w:rFonts w:ascii="TH SarabunIT๙" w:hAnsi="TH SarabunIT๙" w:cs="TH SarabunIT๙" w:hint="cs"/>
          <w:b/>
          <w:bCs/>
          <w:spacing w:val="-4"/>
          <w:sz w:val="32"/>
          <w:szCs w:val="32"/>
          <w:u w:val="single"/>
          <w:cs/>
        </w:rPr>
        <w:t xml:space="preserve">  </w:t>
      </w:r>
    </w:p>
    <w:p w:rsidR="00097252" w:rsidRPr="000D0D5A" w:rsidRDefault="00097252" w:rsidP="000972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3.1.2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ค่าตอบแทนการปฏิบัติงานนอกเวลาราชการ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3,96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 30,00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33,960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 w:rsidR="00A84BA0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รายจ่ายค่าตอบแทน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ค่าตอบแทนการปฏิบัติงานนอกเวลาราชการ  </w:t>
      </w:r>
    </w:p>
    <w:p w:rsidR="00097252" w:rsidRPr="00F41E62" w:rsidRDefault="00097252" w:rsidP="0009725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97252" w:rsidRDefault="00097252" w:rsidP="00097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7252" w:rsidRDefault="00097252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เงินเพิ่มต่างๆ ของพนักงานจ้าง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81,420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60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420.-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30,000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30,420.-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บริหารทั่วไปเกี่ยวกับสาธารณสุข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เงินเพิ่มต่างๆ ของพนักงานจ้าง</w:t>
      </w:r>
    </w:p>
    <w:p w:rsidR="00097252" w:rsidRPr="00A36615" w:rsidRDefault="00097252" w:rsidP="00097252">
      <w:pPr>
        <w:ind w:left="2160"/>
        <w:rPr>
          <w:rFonts w:ascii="TH SarabunIT๙" w:hAnsi="TH SarabunIT๙" w:cs="TH SarabunIT๙"/>
          <w:spacing w:val="-4"/>
          <w:sz w:val="16"/>
          <w:szCs w:val="16"/>
        </w:rPr>
      </w:pPr>
    </w:p>
    <w:p w:rsidR="00097252" w:rsidRPr="000D0D5A" w:rsidRDefault="00097252" w:rsidP="000972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3.1.3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ค่าวัสดุยานพาหนะและขนส่ง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28,20</w:t>
      </w:r>
      <w:r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จำนวนเงินที่โอนเพิ่ม 30,00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58,200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วัสดุยานพาหนะและขนส่ง  </w:t>
      </w:r>
    </w:p>
    <w:p w:rsidR="00097252" w:rsidRPr="00F41E62" w:rsidRDefault="00097252" w:rsidP="0009725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97252" w:rsidRDefault="00097252" w:rsidP="00097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เงินประจำตำแหน่ง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30,000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30,000.-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</w:p>
    <w:p w:rsidR="00097252" w:rsidRPr="00C84021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097252" w:rsidRPr="000D0D5A" w:rsidRDefault="00097252" w:rsidP="000972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3.1.4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ค่าบำรุงรักษาและซ่อมแซม  งบประมาณอนุมัติ  30,000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3,838.66 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30,00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33,838.66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รายจ่ายค่าใช้สอย ประเภทรายจ่ายค่า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บำรุงรักษาและซ่อมแซม  </w:t>
      </w:r>
    </w:p>
    <w:p w:rsidR="00097252" w:rsidRPr="00F41E62" w:rsidRDefault="00097252" w:rsidP="0009725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97252" w:rsidRDefault="00097252" w:rsidP="00097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เงินประจำตำแหน่ง 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งบประมาณอนุมัติ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60,000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  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30,000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  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เงินประจำตำแหน่ง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A84BA0" w:rsidRDefault="00A84BA0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A84BA0" w:rsidRDefault="00A84BA0" w:rsidP="00A84BA0">
      <w:pPr>
        <w:ind w:left="2160" w:hanging="216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-3-</w:t>
      </w:r>
    </w:p>
    <w:p w:rsidR="00A84BA0" w:rsidRPr="0027397A" w:rsidRDefault="00A84BA0" w:rsidP="00097252">
      <w:pPr>
        <w:ind w:left="2160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097252" w:rsidRPr="000D0D5A" w:rsidRDefault="00097252" w:rsidP="0009725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3.1.5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ค่าวัสดุงานบ้านงานครัว  งบประมาณอนุมัติ  10,000</w:t>
      </w:r>
      <w:r w:rsidRPr="00CC7B02">
        <w:rPr>
          <w:rFonts w:ascii="TH SarabunIT๙" w:hAnsi="TH SarabunIT๙" w:cs="TH SarabunIT๙" w:hint="cs"/>
          <w:spacing w:val="-4"/>
          <w:sz w:val="32"/>
          <w:szCs w:val="32"/>
          <w:cs/>
        </w:rPr>
        <w:t>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0.-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จำนวนเงินที่โอนเพิ่ม  50,00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0.- บาท รวมงบประมาณหลังโอน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>50,000.-</w:t>
      </w:r>
      <w:r w:rsidRPr="00C568E6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C568E6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รายจ่ายค่าวัสดุ ประเภทรายจ่ายค่า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วัสดุงานบ้านงานครัว  </w:t>
      </w:r>
    </w:p>
    <w:p w:rsidR="00097252" w:rsidRPr="00F41E62" w:rsidRDefault="00097252" w:rsidP="00097252">
      <w:pPr>
        <w:ind w:left="2160" w:hanging="216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097252" w:rsidRDefault="00097252" w:rsidP="0009725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097252" w:rsidRDefault="00097252" w:rsidP="00097252">
      <w:pPr>
        <w:ind w:left="216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งบประมาณอนุมัติ 806,160.- บาท </w:t>
      </w:r>
      <w:r w:rsidRPr="002A40D1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315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590.-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จำนวนเงินที่โอนลด 50,000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.- บาท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265,590.-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บา</w:t>
      </w:r>
      <w:r w:rsidRPr="00C844B0">
        <w:rPr>
          <w:rFonts w:ascii="TH SarabunIT๙" w:hAnsi="TH SarabunIT๙" w:cs="TH SarabunIT๙" w:hint="cs"/>
          <w:spacing w:val="-4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งานสาธารณสุข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บริหารทั่วไปเกี่ยวกับสาธารณสุข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รายจ่ายเงินเดือน (ฝ่ายประจำ) ประเภทรายจ่าย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เงินเดือนพนักงาน</w:t>
      </w:r>
    </w:p>
    <w:p w:rsidR="00097252" w:rsidRPr="007A3E6A" w:rsidRDefault="00097252" w:rsidP="00097252">
      <w:pPr>
        <w:rPr>
          <w:rFonts w:ascii="TH SarabunIT๙" w:hAnsi="TH SarabunIT๙" w:cs="TH SarabunIT๙"/>
          <w:spacing w:val="-4"/>
          <w:sz w:val="32"/>
          <w:szCs w:val="32"/>
        </w:rPr>
      </w:pPr>
      <w:bookmarkStart w:id="0" w:name="_GoBack"/>
      <w:bookmarkEnd w:id="0"/>
      <w:r w:rsidRPr="00CE1895"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895">
        <w:rPr>
          <w:rFonts w:ascii="TH SarabunIT๙" w:hAnsi="TH SarabunIT๙" w:cs="TH SarabunIT๙"/>
          <w:sz w:val="32"/>
          <w:szCs w:val="32"/>
          <w:cs/>
        </w:rPr>
        <w:t>เห็นควรอนุมัติ</w:t>
      </w:r>
    </w:p>
    <w:p w:rsidR="00097252" w:rsidRPr="00CE1895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C57492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4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/>
          <w:sz w:val="32"/>
          <w:szCs w:val="32"/>
        </w:rPr>
        <w:tab/>
      </w:r>
      <w:r w:rsidRPr="00CE189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E1895">
        <w:rPr>
          <w:rFonts w:ascii="TH SarabunIT๙" w:hAnsi="TH SarabunIT๙" w:cs="TH SarabunIT๙"/>
          <w:sz w:val="32"/>
          <w:szCs w:val="32"/>
        </w:rPr>
        <w:tab/>
        <w:t>-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ไม่มี-</w:t>
      </w:r>
      <w:r w:rsidRPr="00CE189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ปิดประชุมเวลา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CE1895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  น</w:t>
      </w:r>
      <w:proofErr w:type="gramEnd"/>
      <w:r w:rsidRPr="00CE1895">
        <w:rPr>
          <w:rFonts w:ascii="TH SarabunIT๙" w:hAnsi="TH SarabunIT๙" w:cs="TH SarabunIT๙"/>
          <w:sz w:val="32"/>
          <w:szCs w:val="32"/>
          <w:cs/>
        </w:rPr>
        <w:t>.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Pr="003A5F54" w:rsidRDefault="00097252" w:rsidP="0009725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97252" w:rsidRPr="00CE1895" w:rsidRDefault="00097252" w:rsidP="0009725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E1895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ปะโก    </w:t>
      </w:r>
      <w:r w:rsidRPr="00CE1895">
        <w:rPr>
          <w:rFonts w:ascii="TH SarabunIT๙" w:hAnsi="TH SarabunIT๙" w:cs="TH SarabunIT๙"/>
          <w:sz w:val="32"/>
          <w:szCs w:val="32"/>
          <w:cs/>
        </w:rPr>
        <w:t>ผู้จดบันทึกรายงาน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097252" w:rsidRPr="00CE1895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CE1895">
        <w:rPr>
          <w:rFonts w:ascii="TH SarabunIT๙" w:hAnsi="TH SarabunIT๙" w:cs="TH SarabunIT๙"/>
          <w:sz w:val="32"/>
          <w:szCs w:val="32"/>
          <w:cs/>
        </w:rPr>
        <w:t>(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>นางสาวนิภา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E1895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Pr="00CE1895">
        <w:rPr>
          <w:rFonts w:ascii="TH SarabunIT๙" w:hAnsi="TH SarabunIT๙" w:cs="TH SarabunIT๙" w:hint="cs"/>
          <w:sz w:val="32"/>
          <w:szCs w:val="32"/>
          <w:cs/>
        </w:rPr>
        <w:t>ปะโก</w:t>
      </w:r>
      <w:r w:rsidRPr="00CE1895">
        <w:rPr>
          <w:rFonts w:ascii="TH SarabunIT๙" w:hAnsi="TH SarabunIT๙" w:cs="TH SarabunIT๙"/>
          <w:sz w:val="32"/>
          <w:szCs w:val="32"/>
          <w:cs/>
        </w:rPr>
        <w:t>)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CE1895">
        <w:rPr>
          <w:rFonts w:ascii="TH SarabunIT๙" w:hAnsi="TH SarabunIT๙" w:cs="TH SarabunIT๙" w:hint="cs"/>
          <w:sz w:val="32"/>
          <w:szCs w:val="32"/>
          <w:cs/>
        </w:rPr>
        <w:t xml:space="preserve"> เลขานุ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การนายกเทศมนตรี</w:t>
      </w:r>
      <w:r w:rsidRPr="00AD3802">
        <w:rPr>
          <w:rFonts w:ascii="TH SarabunIT๙" w:hAnsi="TH SarabunIT๙" w:cs="TH SarabunIT๙"/>
          <w:sz w:val="32"/>
          <w:szCs w:val="32"/>
          <w:cs/>
        </w:rPr>
        <w:t>ตำบลห้วยหิน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Default="00097252" w:rsidP="00097252">
      <w:pPr>
        <w:rPr>
          <w:rFonts w:ascii="TH SarabunIT๙" w:hAnsi="TH SarabunIT๙" w:cs="TH SarabunIT๙"/>
          <w:sz w:val="16"/>
          <w:szCs w:val="16"/>
        </w:rPr>
      </w:pP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D3802">
        <w:rPr>
          <w:rFonts w:ascii="TH SarabunIT๙" w:hAnsi="TH SarabunIT๙" w:cs="TH SarabunIT๙" w:hint="cs"/>
          <w:sz w:val="32"/>
          <w:szCs w:val="32"/>
          <w:cs/>
        </w:rPr>
        <w:t>ตรวจถูกต้อง</w:t>
      </w:r>
    </w:p>
    <w:p w:rsidR="00097252" w:rsidRPr="00AD3802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(ลงชื่อ)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>ไพบูลย์   ธิติพิศุทธิ</w:t>
      </w:r>
      <w:r>
        <w:rPr>
          <w:rFonts w:ascii="TH SarabunIT๙" w:hAnsi="TH SarabunIT๙" w:cs="TH SarabunIT๙"/>
          <w:sz w:val="32"/>
          <w:szCs w:val="32"/>
          <w:cs/>
        </w:rPr>
        <w:t xml:space="preserve">์กุล  </w:t>
      </w:r>
      <w:r w:rsidRPr="00AD3802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97252" w:rsidRPr="00AD3802" w:rsidRDefault="00097252" w:rsidP="00097252">
      <w:pPr>
        <w:rPr>
          <w:rFonts w:ascii="TH SarabunIT๙" w:hAnsi="TH SarabunIT๙" w:cs="TH SarabunIT๙"/>
          <w:sz w:val="32"/>
          <w:szCs w:val="32"/>
        </w:rPr>
      </w:pPr>
      <w:r w:rsidRPr="00AD380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3802">
        <w:rPr>
          <w:rFonts w:ascii="TH SarabunIT๙" w:hAnsi="TH SarabunIT๙" w:cs="TH SarabunIT๙"/>
          <w:sz w:val="32"/>
          <w:szCs w:val="32"/>
          <w:cs/>
        </w:rPr>
        <w:t xml:space="preserve">(นายไพบูลย์   ธิติพิศุทธิ์กุล)      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นายกเทศมนตรีตำบลห้วยหิน</w:t>
      </w: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097252" w:rsidRDefault="00097252" w:rsidP="00097252">
      <w:pPr>
        <w:rPr>
          <w:rFonts w:ascii="TH SarabunIT๙" w:hAnsi="TH SarabunIT๙" w:cs="TH SarabunIT๙"/>
          <w:sz w:val="32"/>
          <w:szCs w:val="32"/>
        </w:rPr>
      </w:pPr>
    </w:p>
    <w:p w:rsidR="00265386" w:rsidRDefault="00265386"/>
    <w:sectPr w:rsidR="00265386" w:rsidSect="00A84BA0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2"/>
    <w:rsid w:val="00097252"/>
    <w:rsid w:val="00265386"/>
    <w:rsid w:val="00A8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5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2020-09-22T08:06:00Z</dcterms:created>
  <dcterms:modified xsi:type="dcterms:W3CDTF">2020-09-22T08:08:00Z</dcterms:modified>
</cp:coreProperties>
</file>